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35C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文星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文星仿宋" w:cs="Times New Roman"/>
          <w:color w:val="auto"/>
          <w:sz w:val="32"/>
          <w:szCs w:val="32"/>
          <w:highlight w:val="none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default" w:ascii="Times New Roman" w:hAnsi="Times New Roman" w:eastAsia="文星仿宋" w:cs="Times New Roman"/>
          <w:color w:val="auto"/>
          <w:sz w:val="32"/>
          <w:szCs w:val="32"/>
          <w:highlight w:val="none"/>
        </w:rPr>
        <w:instrText xml:space="preserve">ADDIN CNKISM.UserStyle</w:instrText>
      </w:r>
      <w:r>
        <w:rPr>
          <w:rFonts w:hint="default" w:ascii="Times New Roman" w:hAnsi="Times New Roman" w:eastAsia="文星仿宋" w:cs="Times New Roman"/>
          <w:color w:val="auto"/>
          <w:sz w:val="32"/>
          <w:szCs w:val="32"/>
          <w:highlight w:val="none"/>
        </w:rPr>
        <w:fldChar w:fldCharType="end"/>
      </w:r>
    </w:p>
    <w:p w14:paraId="1B9745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文星仿宋" w:cs="Times New Roman"/>
          <w:color w:val="auto"/>
          <w:sz w:val="32"/>
          <w:szCs w:val="32"/>
          <w:highlight w:val="none"/>
        </w:rPr>
      </w:pPr>
    </w:p>
    <w:p w14:paraId="6E2273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文星仿宋" w:cs="Times New Roman"/>
          <w:color w:val="auto"/>
          <w:sz w:val="32"/>
          <w:szCs w:val="32"/>
          <w:highlight w:val="none"/>
        </w:rPr>
      </w:pPr>
    </w:p>
    <w:p w14:paraId="1B807C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文星仿宋" w:cs="Times New Roman"/>
          <w:color w:val="auto"/>
          <w:sz w:val="32"/>
          <w:szCs w:val="32"/>
          <w:highlight w:val="none"/>
        </w:rPr>
      </w:pPr>
    </w:p>
    <w:p w14:paraId="0A4CFF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文星仿宋" w:cs="Times New Roman"/>
          <w:color w:val="auto"/>
          <w:sz w:val="32"/>
          <w:szCs w:val="32"/>
          <w:highlight w:val="none"/>
        </w:rPr>
      </w:pPr>
    </w:p>
    <w:p w14:paraId="6EE000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文星仿宋" w:cs="Times New Roman"/>
          <w:color w:val="auto"/>
          <w:sz w:val="32"/>
          <w:szCs w:val="32"/>
          <w:highlight w:val="none"/>
        </w:rPr>
      </w:pPr>
    </w:p>
    <w:p w14:paraId="0B1A8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文星仿宋" w:cs="Times New Roman"/>
          <w:color w:val="auto"/>
          <w:sz w:val="32"/>
          <w:szCs w:val="32"/>
          <w:highlight w:val="none"/>
        </w:rPr>
      </w:pPr>
    </w:p>
    <w:p w14:paraId="21FFB30B">
      <w:pPr>
        <w:keepNext w:val="0"/>
        <w:keepLines w:val="0"/>
        <w:pageBreakBefore w:val="0"/>
        <w:widowControl w:val="0"/>
        <w:tabs>
          <w:tab w:val="left" w:pos="420"/>
          <w:tab w:val="left" w:pos="819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eastAsia="文星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文星仿宋" w:cs="Times New Roman"/>
          <w:color w:val="auto"/>
          <w:sz w:val="32"/>
          <w:szCs w:val="32"/>
          <w:highlight w:val="none"/>
        </w:rPr>
        <w:t>三陕政</w:t>
      </w:r>
      <w:r>
        <w:rPr>
          <w:rFonts w:hint="eastAsia" w:ascii="Times New Roman" w:hAnsi="Times New Roman" w:eastAsia="文星仿宋" w:cs="Times New Roman"/>
          <w:color w:val="auto"/>
          <w:sz w:val="32"/>
          <w:szCs w:val="32"/>
          <w:highlight w:val="none"/>
          <w:lang w:eastAsia="zh-CN"/>
        </w:rPr>
        <w:t>联</w:t>
      </w:r>
      <w:r>
        <w:rPr>
          <w:rFonts w:hint="default" w:ascii="Times New Roman" w:hAnsi="Times New Roman" w:eastAsia="文星仿宋" w:cs="Times New Roman"/>
          <w:color w:val="auto"/>
          <w:sz w:val="32"/>
          <w:szCs w:val="32"/>
          <w:highlight w:val="none"/>
        </w:rPr>
        <w:t>〔202</w:t>
      </w:r>
      <w:r>
        <w:rPr>
          <w:rFonts w:hint="eastAsia" w:ascii="Times New Roman" w:hAnsi="Times New Roman" w:eastAsia="文星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文星仿宋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文星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文星仿宋" w:cs="Times New Roman"/>
          <w:color w:val="auto"/>
          <w:sz w:val="32"/>
          <w:szCs w:val="32"/>
          <w:highlight w:val="none"/>
        </w:rPr>
        <w:t xml:space="preserve">号   </w:t>
      </w:r>
      <w:r>
        <w:rPr>
          <w:rFonts w:hint="eastAsia" w:ascii="Times New Roman" w:hAnsi="Times New Roman" w:eastAsia="文星仿宋" w:cs="Times New Roman"/>
          <w:color w:val="auto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文星仿宋" w:cs="Times New Roman"/>
          <w:color w:val="auto"/>
          <w:sz w:val="32"/>
          <w:szCs w:val="32"/>
          <w:highlight w:val="none"/>
        </w:rPr>
        <w:t xml:space="preserve">   </w:t>
      </w:r>
      <w:r>
        <w:rPr>
          <w:rFonts w:hint="eastAsia" w:ascii="Times New Roman" w:hAnsi="Times New Roman" w:eastAsia="文星仿宋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文星仿宋" w:cs="Times New Roman"/>
          <w:color w:val="auto"/>
          <w:sz w:val="32"/>
          <w:szCs w:val="32"/>
          <w:highlight w:val="none"/>
        </w:rPr>
        <w:t>签发人：</w:t>
      </w:r>
      <w:r>
        <w:rPr>
          <w:rFonts w:hint="eastAsia" w:ascii="Times New Roman" w:hAnsi="Times New Roman" w:eastAsia="文星楷体" w:cs="文星楷体"/>
          <w:color w:val="auto"/>
          <w:sz w:val="32"/>
          <w:szCs w:val="32"/>
          <w:highlight w:val="none"/>
          <w:lang w:val="en-US" w:eastAsia="zh-CN"/>
        </w:rPr>
        <w:t>刘文彬</w:t>
      </w:r>
    </w:p>
    <w:p w14:paraId="11ED2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文星仿宋" w:cs="文星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文星仿宋"/>
          <w:bCs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文星仿宋" w:cs="文星仿宋"/>
          <w:bCs/>
          <w:sz w:val="32"/>
          <w:szCs w:val="32"/>
        </w:rPr>
        <w:t>办理结果：</w:t>
      </w:r>
      <w:r>
        <w:rPr>
          <w:rFonts w:hint="eastAsia" w:ascii="Times New Roman" w:hAnsi="Times New Roman" w:eastAsia="文星仿宋" w:cs="文星仿宋"/>
          <w:bCs/>
          <w:sz w:val="32"/>
          <w:szCs w:val="32"/>
          <w:lang w:val="en-US" w:eastAsia="zh-CN"/>
        </w:rPr>
        <w:t xml:space="preserve">A    </w:t>
      </w:r>
    </w:p>
    <w:p w14:paraId="71441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文星仿宋" w:cs="Times New Roman"/>
          <w:b w:val="0"/>
          <w:bCs/>
          <w:spacing w:val="0"/>
          <w:sz w:val="44"/>
          <w:szCs w:val="44"/>
        </w:rPr>
      </w:pPr>
    </w:p>
    <w:p w14:paraId="202F36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文星标宋" w:cs="文星标宋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文星标宋" w:cs="文星标宋"/>
          <w:kern w:val="2"/>
          <w:sz w:val="44"/>
          <w:szCs w:val="44"/>
          <w:highlight w:val="none"/>
          <w:lang w:val="en-US" w:eastAsia="zh-CN"/>
        </w:rPr>
        <w:t>对市政协八届三次会议第95号提案的答复</w:t>
      </w:r>
    </w:p>
    <w:p w14:paraId="38629D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03372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文星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Times New Roman"/>
          <w:kern w:val="2"/>
          <w:sz w:val="32"/>
          <w:szCs w:val="32"/>
          <w:lang w:val="en-US" w:eastAsia="zh-CN"/>
        </w:rPr>
        <w:t>张权威委员：</w:t>
      </w:r>
    </w:p>
    <w:p w14:paraId="1661EEB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文星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Times New Roman"/>
          <w:kern w:val="2"/>
          <w:sz w:val="32"/>
          <w:szCs w:val="32"/>
          <w:lang w:val="en-US" w:eastAsia="zh-CN"/>
        </w:rPr>
        <w:t>您提出的“关于礼让行人路口改换交通信号灯消除交通安全隐患的提案”收悉。现答复如下：</w:t>
      </w:r>
    </w:p>
    <w:p w14:paraId="431D79C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文星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Times New Roman"/>
          <w:kern w:val="2"/>
          <w:sz w:val="32"/>
          <w:szCs w:val="32"/>
          <w:lang w:val="en-US" w:eastAsia="zh-CN"/>
        </w:rPr>
        <w:t>首先，非常感谢您对陕州区公安交通管理工作的关心和支持。随着城市交通的日益繁忙，行人与车辆在道路上的交互频率不断增加，红绿灯路口作为交通秩序管控的关键节点，在道路交通管理方面发挥重要作用。收到提案后，陕州区政府高度重视，第一时间安排区公安局科学统筹，加大城区交通信号灯科学调配管控力度，营造平安有序的交通秩序。</w:t>
      </w:r>
    </w:p>
    <w:p w14:paraId="080C5C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文星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Times New Roman"/>
          <w:kern w:val="2"/>
          <w:sz w:val="32"/>
          <w:szCs w:val="32"/>
          <w:lang w:val="en-US" w:eastAsia="zh-CN"/>
        </w:rPr>
        <w:t>针对“建议加装智能红绿灯，优化交通设置，科学设置信号灯的配时，确保交通秩序良好”的建议，为进一步提升城市智慧化水平，陕州区于2024年开展智慧交通城市建设，特聘请专家对城区主要路口进行实地勘察、研判，并于2025年1月份完成对城区50个平交路口交通信号灯的新建和改造。经民警和专家实地研判，陕州大道与卧龙街路口距离陕州大道与绣岭路口较近，而陕州大道与绣岭路口由于人流车流密度大，已安装交通信号灯，故陕州大道与卧龙街路口不适宜再安装交通信号灯。为进一步加强该路段交通秩序管理，安排陕州区公安局结合早高峰人流车流特点，在此路段安排2名警力开展执勤巡逻，疏堵保通，全力确保道路交通畅通有序，群众安全出行。</w:t>
      </w:r>
    </w:p>
    <w:p w14:paraId="52F1E22B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Times New Roman"/>
          <w:kern w:val="2"/>
          <w:sz w:val="32"/>
          <w:szCs w:val="32"/>
          <w:lang w:val="en-US" w:eastAsia="zh-CN"/>
        </w:rPr>
        <w:t>针对“建议区宣传部、区文明办、区公安局加强交通法规宣传教育，开展文明交通主题活动，引导驾驶员自觉养成礼让行人的良好习惯”的建议，陕州区委宣传部、文明办、区交通局等单位开展联合交通安全宣传活动，通过张贴海报、发送交通安全提示短信、发放交通安全宣传手册等方式、向群众详细讲解交通安全相关知识，提升群众安全意识和法律意识。同时安排区公安局充分利用执勤警力在上下学、上下班高峰时间开展巡逻保通，协同区城管局开展联合执法，加大道路周边乱停乱放、摆摊设点、占地经营等违法行为整治力度，通过安装电子警察抓拍机动车不礼让行人违法行为，切实提升城区交通管理能力水平，保障群众平安出行。</w:t>
      </w:r>
    </w:p>
    <w:p w14:paraId="1FD18EE7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文星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文星仿宋" w:cs="Times New Roman"/>
          <w:kern w:val="2"/>
          <w:sz w:val="32"/>
          <w:szCs w:val="32"/>
          <w:lang w:val="en-US" w:eastAsia="zh-CN"/>
        </w:rPr>
        <w:t>感谢您对陕州区公安交通管理工作提出的宝贵意见，下一步，我区将以提升城市交通现代化治理能力为着力点，坚持数字化赋能、精细化治理、社会化共治，完善城市交通综合治理体系建设，助力全区经济建设蓬勃发展，希望您能在今后继续对我们的工作给予关注和支持，多提宝贵意见。</w:t>
      </w:r>
    </w:p>
    <w:p w14:paraId="667CD1A0">
      <w:pPr>
        <w:pStyle w:val="2"/>
        <w:keepNext w:val="0"/>
        <w:keepLines w:val="0"/>
        <w:pageBreakBefore w:val="0"/>
        <w:kinsoku/>
        <w:overflowPunct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</w:rPr>
      </w:pPr>
    </w:p>
    <w:p w14:paraId="6FF56F39">
      <w:pPr>
        <w:pStyle w:val="3"/>
        <w:keepNext w:val="0"/>
        <w:keepLines w:val="0"/>
        <w:pageBreakBefore w:val="0"/>
        <w:kinsoku/>
        <w:overflowPunct/>
        <w:autoSpaceDE/>
        <w:autoSpaceDN/>
        <w:bidi w:val="0"/>
        <w:spacing w:after="0" w:line="600" w:lineRule="exact"/>
        <w:textAlignment w:val="auto"/>
        <w:rPr>
          <w:rFonts w:hint="eastAsia"/>
        </w:rPr>
      </w:pPr>
    </w:p>
    <w:p w14:paraId="46EB0AC8">
      <w:pPr>
        <w:pStyle w:val="3"/>
        <w:keepNext w:val="0"/>
        <w:keepLines w:val="0"/>
        <w:pageBreakBefore w:val="0"/>
        <w:kinsoku/>
        <w:overflowPunct/>
        <w:autoSpaceDE/>
        <w:autoSpaceDN/>
        <w:bidi w:val="0"/>
        <w:spacing w:after="0" w:line="600" w:lineRule="exact"/>
        <w:textAlignment w:val="auto"/>
        <w:rPr>
          <w:rFonts w:hint="eastAsia"/>
        </w:rPr>
      </w:pPr>
    </w:p>
    <w:p w14:paraId="0E501487">
      <w:pPr>
        <w:keepNext w:val="0"/>
        <w:keepLines w:val="0"/>
        <w:pageBreakBefore w:val="0"/>
        <w:widowControl w:val="0"/>
        <w:tabs>
          <w:tab w:val="left" w:pos="756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文星仿宋" w:cs="文星仿宋"/>
          <w:b w:val="0"/>
          <w:bCs w:val="0"/>
          <w:kern w:val="2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文星仿宋" w:cs="文星仿宋"/>
          <w:b w:val="0"/>
          <w:bCs w:val="0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文星仿宋" w:cs="文星仿宋"/>
          <w:b w:val="0"/>
          <w:bCs w:val="0"/>
          <w:kern w:val="2"/>
          <w:sz w:val="32"/>
          <w:szCs w:val="32"/>
          <w:highlight w:val="none"/>
          <w:lang w:val="en-US" w:eastAsia="zh-CN"/>
        </w:rPr>
        <w:t>月26日</w:t>
      </w:r>
    </w:p>
    <w:p w14:paraId="061A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文星仿宋" w:cs="Times New Roman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文星仿宋" w:cs="Times New Roman"/>
          <w:b w:val="0"/>
          <w:bCs/>
          <w:spacing w:val="0"/>
          <w:sz w:val="32"/>
          <w:szCs w:val="32"/>
        </w:rPr>
        <w:t>联系</w:t>
      </w:r>
      <w:r>
        <w:rPr>
          <w:rFonts w:hint="eastAsia" w:ascii="Times New Roman" w:hAnsi="Times New Roman" w:eastAsia="文星仿宋" w:cs="Times New Roman"/>
          <w:b w:val="0"/>
          <w:bCs/>
          <w:spacing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文星仿宋" w:cs="Times New Roman"/>
          <w:b w:val="0"/>
          <w:bCs/>
          <w:spacing w:val="0"/>
          <w:sz w:val="32"/>
          <w:szCs w:val="32"/>
        </w:rPr>
        <w:t>及电话</w:t>
      </w:r>
      <w:r>
        <w:rPr>
          <w:rFonts w:hint="default" w:ascii="Times New Roman" w:hAnsi="Times New Roman" w:eastAsia="文星仿宋" w:cs="Times New Roman"/>
          <w:b w:val="0"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文星仿宋" w:cs="Times New Roman"/>
          <w:b w:val="0"/>
          <w:bCs/>
          <w:spacing w:val="0"/>
          <w:sz w:val="32"/>
          <w:szCs w:val="32"/>
          <w:lang w:val="en-US" w:eastAsia="zh-CN"/>
        </w:rPr>
        <w:t>三门峡市陕州区公安局</w:t>
      </w:r>
      <w:r>
        <w:rPr>
          <w:rFonts w:hint="default" w:ascii="Times New Roman" w:hAnsi="Times New Roman" w:eastAsia="文星仿宋" w:cs="Times New Roman"/>
          <w:b w:val="0"/>
          <w:bCs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文星仿宋" w:cs="Times New Roman"/>
          <w:b w:val="0"/>
          <w:bCs/>
          <w:spacing w:val="0"/>
          <w:sz w:val="32"/>
          <w:szCs w:val="32"/>
          <w:lang w:val="en-US" w:eastAsia="zh-CN"/>
        </w:rPr>
        <w:t>3833820</w:t>
      </w:r>
    </w:p>
    <w:p w14:paraId="7717F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文星仿宋" w:cs="Times New Roman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文星仿宋" w:cs="Times New Roman"/>
          <w:b w:val="0"/>
          <w:bCs/>
          <w:spacing w:val="0"/>
          <w:sz w:val="32"/>
          <w:szCs w:val="32"/>
        </w:rPr>
        <w:t>联系人：</w:t>
      </w:r>
      <w:r>
        <w:rPr>
          <w:rFonts w:hint="eastAsia" w:ascii="Times New Roman" w:hAnsi="Times New Roman" w:eastAsia="文星仿宋" w:cs="Times New Roman"/>
          <w:b w:val="0"/>
          <w:bCs/>
          <w:spacing w:val="0"/>
          <w:sz w:val="32"/>
          <w:szCs w:val="32"/>
          <w:lang w:val="en-US" w:eastAsia="zh-CN"/>
        </w:rPr>
        <w:t>南屯峡</w:t>
      </w:r>
    </w:p>
    <w:p w14:paraId="4957761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Times New Roman" w:hAnsi="Times New Roman" w:eastAsia="文星仿宋" w:cs="Times New Roman"/>
          <w:kern w:val="2"/>
          <w:sz w:val="32"/>
          <w:szCs w:val="32"/>
          <w:lang w:val="en-US" w:eastAsia="zh-CN"/>
        </w:rPr>
      </w:pPr>
    </w:p>
    <w:p w14:paraId="795243DA">
      <w:pPr>
        <w:pStyle w:val="2"/>
        <w:rPr>
          <w:rFonts w:hint="default"/>
          <w:lang w:val="en-US" w:eastAsia="zh-CN"/>
        </w:rPr>
      </w:pPr>
    </w:p>
    <w:p w14:paraId="3DEE4AB5">
      <w:pPr>
        <w:pStyle w:val="3"/>
        <w:rPr>
          <w:rFonts w:hint="default"/>
          <w:lang w:val="en-US" w:eastAsia="zh-CN"/>
        </w:rPr>
      </w:pPr>
    </w:p>
    <w:p w14:paraId="1903B8FC">
      <w:pPr>
        <w:pStyle w:val="3"/>
        <w:rPr>
          <w:rFonts w:hint="default"/>
          <w:lang w:val="en-US" w:eastAsia="zh-CN"/>
        </w:rPr>
      </w:pPr>
    </w:p>
    <w:p w14:paraId="191539B9">
      <w:pPr>
        <w:pStyle w:val="3"/>
        <w:rPr>
          <w:rFonts w:hint="default"/>
          <w:lang w:val="en-US" w:eastAsia="zh-CN"/>
        </w:rPr>
      </w:pPr>
    </w:p>
    <w:p w14:paraId="7534A699">
      <w:pPr>
        <w:pStyle w:val="3"/>
        <w:rPr>
          <w:rFonts w:hint="default"/>
          <w:lang w:val="en-US" w:eastAsia="zh-CN"/>
        </w:rPr>
      </w:pPr>
    </w:p>
    <w:p w14:paraId="4C488287">
      <w:pPr>
        <w:pStyle w:val="3"/>
        <w:rPr>
          <w:rFonts w:hint="default"/>
          <w:lang w:val="en-US" w:eastAsia="zh-CN"/>
        </w:rPr>
      </w:pPr>
    </w:p>
    <w:p w14:paraId="2E80BB70">
      <w:pPr>
        <w:pStyle w:val="3"/>
        <w:rPr>
          <w:rFonts w:hint="default"/>
          <w:lang w:val="en-US" w:eastAsia="zh-CN"/>
        </w:rPr>
      </w:pPr>
    </w:p>
    <w:p w14:paraId="7106F8FC">
      <w:pPr>
        <w:pStyle w:val="3"/>
        <w:rPr>
          <w:rFonts w:hint="default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134" w:gutter="0"/>
          <w:pgNumType w:fmt="decimal"/>
          <w:cols w:space="425" w:num="1"/>
          <w:docGrid w:type="lines" w:linePitch="312" w:charSpace="0"/>
        </w:sectPr>
      </w:pPr>
    </w:p>
    <w:p w14:paraId="3FB35249">
      <w:pPr>
        <w:pStyle w:val="3"/>
        <w:rPr>
          <w:rFonts w:hint="default"/>
          <w:lang w:val="en-US" w:eastAsia="zh-CN"/>
        </w:rPr>
      </w:pPr>
    </w:p>
    <w:p w14:paraId="4499DCDB">
      <w:pPr>
        <w:pStyle w:val="3"/>
        <w:rPr>
          <w:rFonts w:hint="default"/>
          <w:lang w:val="en-US" w:eastAsia="zh-CN"/>
        </w:rPr>
      </w:pPr>
    </w:p>
    <w:p w14:paraId="3028309E">
      <w:pPr>
        <w:pStyle w:val="3"/>
        <w:rPr>
          <w:rFonts w:hint="default"/>
          <w:lang w:val="en-US" w:eastAsia="zh-CN"/>
        </w:rPr>
      </w:pPr>
    </w:p>
    <w:p w14:paraId="193E4989">
      <w:pPr>
        <w:pStyle w:val="3"/>
        <w:rPr>
          <w:rFonts w:hint="default"/>
          <w:lang w:val="en-US" w:eastAsia="zh-CN"/>
        </w:rPr>
      </w:pPr>
    </w:p>
    <w:p w14:paraId="719D0C08">
      <w:pPr>
        <w:pStyle w:val="3"/>
        <w:rPr>
          <w:rFonts w:hint="default"/>
          <w:lang w:val="en-US" w:eastAsia="zh-CN"/>
        </w:rPr>
      </w:pPr>
    </w:p>
    <w:p w14:paraId="67C8279B">
      <w:pPr>
        <w:pStyle w:val="3"/>
        <w:rPr>
          <w:rFonts w:hint="default"/>
          <w:lang w:val="en-US" w:eastAsia="zh-CN"/>
        </w:rPr>
      </w:pPr>
    </w:p>
    <w:p w14:paraId="2645BDF9">
      <w:pPr>
        <w:pStyle w:val="3"/>
        <w:rPr>
          <w:rFonts w:hint="default"/>
          <w:lang w:val="en-US" w:eastAsia="zh-CN"/>
        </w:rPr>
      </w:pPr>
    </w:p>
    <w:p w14:paraId="4C2856ED">
      <w:pPr>
        <w:pStyle w:val="3"/>
        <w:rPr>
          <w:rFonts w:hint="default"/>
          <w:lang w:val="en-US" w:eastAsia="zh-CN"/>
        </w:rPr>
      </w:pPr>
    </w:p>
    <w:p w14:paraId="2F782521">
      <w:pPr>
        <w:pStyle w:val="3"/>
        <w:rPr>
          <w:rFonts w:hint="default"/>
          <w:lang w:val="en-US" w:eastAsia="zh-CN"/>
        </w:rPr>
      </w:pPr>
    </w:p>
    <w:p w14:paraId="7999C909">
      <w:pPr>
        <w:pStyle w:val="3"/>
        <w:rPr>
          <w:rFonts w:hint="default"/>
          <w:lang w:val="en-US" w:eastAsia="zh-CN"/>
        </w:rPr>
      </w:pPr>
    </w:p>
    <w:p w14:paraId="5A635604">
      <w:pPr>
        <w:pStyle w:val="3"/>
        <w:rPr>
          <w:rFonts w:hint="default"/>
          <w:lang w:val="en-US" w:eastAsia="zh-CN"/>
        </w:rPr>
      </w:pPr>
    </w:p>
    <w:p w14:paraId="49F6B776">
      <w:pPr>
        <w:pStyle w:val="3"/>
        <w:rPr>
          <w:rFonts w:hint="default"/>
          <w:lang w:val="en-US" w:eastAsia="zh-CN"/>
        </w:rPr>
      </w:pPr>
    </w:p>
    <w:p w14:paraId="7B300126">
      <w:pPr>
        <w:pStyle w:val="3"/>
        <w:rPr>
          <w:rFonts w:hint="default"/>
          <w:lang w:val="en-US" w:eastAsia="zh-CN"/>
        </w:rPr>
      </w:pPr>
    </w:p>
    <w:p w14:paraId="3531FC59">
      <w:pPr>
        <w:pStyle w:val="3"/>
        <w:rPr>
          <w:rFonts w:hint="default"/>
          <w:lang w:val="en-US" w:eastAsia="zh-CN"/>
        </w:rPr>
      </w:pPr>
    </w:p>
    <w:p w14:paraId="3B930957">
      <w:pPr>
        <w:pStyle w:val="3"/>
        <w:rPr>
          <w:rFonts w:hint="default"/>
          <w:lang w:val="en-US" w:eastAsia="zh-CN"/>
        </w:rPr>
      </w:pPr>
    </w:p>
    <w:p w14:paraId="7C8AE9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default"/>
          <w:lang w:val="en-US" w:eastAsia="zh-CN"/>
        </w:rPr>
      </w:pPr>
    </w:p>
    <w:p w14:paraId="2919DDC6">
      <w:pPr>
        <w:pStyle w:val="3"/>
        <w:rPr>
          <w:rFonts w:hint="default" w:ascii="Times New Roman" w:hAnsi="Times New Roman"/>
          <w:highlight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358775</wp:posOffset>
                </wp:positionV>
                <wp:extent cx="56546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4570" y="9417685"/>
                          <a:ext cx="5654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25pt;margin-top:28.25pt;height:0pt;width:445.25pt;z-index:251659264;mso-width-relative:page;mso-height-relative:page;" filled="f" stroked="t" coordsize="21600,21600" o:gfxdata="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wjpOR1wAAAAcBAAAPAAAAAAAAAAEAIAAAACIAAABkcnMvZG93bnJldi54bWxQSwECFAAU&#10;AAAACACHTuJA2u7DEfIBAAC+AwAADgAAAAAAAAABACAAAAAmAQAAZHJzL2Uyb0RvYy54bWxQSwUG&#10;AAAAAAYABgBZAQAAi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文星仿宋" w:cs="Times New Roman"/>
          <w:b w:val="0"/>
          <w:bCs/>
          <w:spacing w:val="0"/>
          <w:sz w:val="32"/>
          <w:szCs w:val="32"/>
          <w:lang w:val="en-US" w:eastAsia="zh-CN"/>
        </w:rPr>
        <w:t>抄送：</w:t>
      </w:r>
      <w:r>
        <w:rPr>
          <w:rFonts w:hint="eastAsia" w:ascii="Times New Roman" w:hAnsi="Times New Roman" w:eastAsia="文星仿宋" w:cs="文星仿宋"/>
          <w:spacing w:val="0"/>
          <w:sz w:val="32"/>
          <w:szCs w:val="32"/>
        </w:rPr>
        <w:t>市</w:t>
      </w:r>
      <w:r>
        <w:rPr>
          <w:rFonts w:hint="eastAsia" w:ascii="Times New Roman" w:hAnsi="Times New Roman" w:eastAsia="文星仿宋" w:cs="文星仿宋"/>
          <w:spacing w:val="0"/>
          <w:sz w:val="32"/>
          <w:szCs w:val="32"/>
          <w:lang w:eastAsia="zh-CN"/>
        </w:rPr>
        <w:t>政协提案委（</w:t>
      </w:r>
      <w:r>
        <w:rPr>
          <w:rFonts w:hint="eastAsia" w:ascii="Times New Roman" w:hAnsi="Times New Roman" w:eastAsia="文星仿宋" w:cs="文星仿宋"/>
          <w:spacing w:val="0"/>
          <w:sz w:val="32"/>
          <w:szCs w:val="32"/>
        </w:rPr>
        <w:t>3份</w:t>
      </w:r>
      <w:r>
        <w:rPr>
          <w:rFonts w:hint="eastAsia" w:ascii="Times New Roman" w:hAnsi="Times New Roman" w:eastAsia="文星仿宋" w:cs="文星仿宋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文星仿宋" w:cs="文星仿宋"/>
          <w:spacing w:val="0"/>
          <w:sz w:val="32"/>
          <w:szCs w:val="32"/>
        </w:rPr>
        <w:t>，市政府督查室（</w:t>
      </w:r>
      <w:r>
        <w:rPr>
          <w:rFonts w:hint="eastAsia" w:ascii="Times New Roman" w:hAnsi="Times New Roman" w:eastAsia="文星仿宋" w:cs="文星仿宋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文星仿宋" w:cs="文星仿宋"/>
          <w:spacing w:val="0"/>
          <w:sz w:val="32"/>
          <w:szCs w:val="32"/>
        </w:rPr>
        <w:t>份）。</w:t>
      </w: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59116C-BC11-42FF-9BA9-3342CD186B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0D61E2D-6768-41D9-8698-515B91C561F6}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  <w:embedRegular r:id="rId3" w:fontKey="{DEE66667-2E51-4966-8E53-65813B008A1F}"/>
  </w:font>
  <w:font w:name="文星楷体">
    <w:panose1 w:val="02010604000101010101"/>
    <w:charset w:val="86"/>
    <w:family w:val="auto"/>
    <w:pitch w:val="default"/>
    <w:sig w:usb0="00000001" w:usb1="080E0000" w:usb2="00000000" w:usb3="00000000" w:csb0="00040001" w:csb1="00000000"/>
    <w:embedRegular r:id="rId4" w:fontKey="{1D412D4F-E701-4F95-88D2-B5D1CF58D93F}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  <w:embedRegular r:id="rId5" w:fontKey="{8B7677C5-D74F-4202-9E2A-0186B56DEB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CFD3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114300</wp:posOffset>
              </wp:positionV>
              <wp:extent cx="1828800" cy="4159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15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23C5C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pt;height:32.7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rAl0PVAAAABgEAAA8AAAAAAAAAAQAgAAAAIgAAAGRycy9kb3ducmV2Lnht&#10;bFBLAQIUABQAAAAIAIdO4kDIn6E6NQIAAGA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9123C5C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6080C29">
    <w:pPr>
      <w:pStyle w:val="4"/>
    </w:pPr>
  </w:p>
  <w:p w14:paraId="688BA3E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CCF10">
    <w:pPr>
      <w:pStyle w:val="4"/>
    </w:pPr>
  </w:p>
  <w:p w14:paraId="7A53002F">
    <w:pPr>
      <w:pStyle w:val="4"/>
    </w:pPr>
  </w:p>
  <w:p w14:paraId="087CCA3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MjZmMjA3ODFjZmQ3MTQ4NmQ3YWJhZjFmNTEyNDcifQ=="/>
  </w:docVars>
  <w:rsids>
    <w:rsidRoot w:val="6EA2568A"/>
    <w:rsid w:val="01B3097E"/>
    <w:rsid w:val="02041358"/>
    <w:rsid w:val="02647ECA"/>
    <w:rsid w:val="054F3590"/>
    <w:rsid w:val="07397B77"/>
    <w:rsid w:val="082B6B37"/>
    <w:rsid w:val="091837BC"/>
    <w:rsid w:val="098233A7"/>
    <w:rsid w:val="0AEF5D12"/>
    <w:rsid w:val="10EB5E43"/>
    <w:rsid w:val="115659D6"/>
    <w:rsid w:val="11FD186D"/>
    <w:rsid w:val="140E68E7"/>
    <w:rsid w:val="19391859"/>
    <w:rsid w:val="1C9D14D0"/>
    <w:rsid w:val="1CC513EC"/>
    <w:rsid w:val="1D8F57DF"/>
    <w:rsid w:val="1E3E6B57"/>
    <w:rsid w:val="1EC41FC5"/>
    <w:rsid w:val="1F6D4D60"/>
    <w:rsid w:val="20F139AD"/>
    <w:rsid w:val="24BB1774"/>
    <w:rsid w:val="252C2833"/>
    <w:rsid w:val="26AA1AA0"/>
    <w:rsid w:val="27321A96"/>
    <w:rsid w:val="2810737D"/>
    <w:rsid w:val="28624F7C"/>
    <w:rsid w:val="28C25712"/>
    <w:rsid w:val="2E86444A"/>
    <w:rsid w:val="31C473F8"/>
    <w:rsid w:val="3556463D"/>
    <w:rsid w:val="36552017"/>
    <w:rsid w:val="36721EAF"/>
    <w:rsid w:val="379F9001"/>
    <w:rsid w:val="38C033A5"/>
    <w:rsid w:val="391D2B60"/>
    <w:rsid w:val="3A0F2A57"/>
    <w:rsid w:val="3A145127"/>
    <w:rsid w:val="3CD31AD7"/>
    <w:rsid w:val="3CE73B9F"/>
    <w:rsid w:val="3D4F952F"/>
    <w:rsid w:val="3D7A2105"/>
    <w:rsid w:val="3E4D1237"/>
    <w:rsid w:val="3FBD9A86"/>
    <w:rsid w:val="42115932"/>
    <w:rsid w:val="43A07344"/>
    <w:rsid w:val="43E51F12"/>
    <w:rsid w:val="452763BE"/>
    <w:rsid w:val="4554041F"/>
    <w:rsid w:val="46F30EEF"/>
    <w:rsid w:val="47017063"/>
    <w:rsid w:val="4761AE54"/>
    <w:rsid w:val="4A2D016F"/>
    <w:rsid w:val="4A6F67E3"/>
    <w:rsid w:val="4D980EF2"/>
    <w:rsid w:val="4E9079BA"/>
    <w:rsid w:val="4F6B59C1"/>
    <w:rsid w:val="51A90A23"/>
    <w:rsid w:val="56525FB7"/>
    <w:rsid w:val="58416076"/>
    <w:rsid w:val="58871392"/>
    <w:rsid w:val="59980591"/>
    <w:rsid w:val="5BC7EE26"/>
    <w:rsid w:val="5CE77F61"/>
    <w:rsid w:val="5E0D19E2"/>
    <w:rsid w:val="65EF4C12"/>
    <w:rsid w:val="6CA5476C"/>
    <w:rsid w:val="6DA041BE"/>
    <w:rsid w:val="6DF80910"/>
    <w:rsid w:val="6EA2568A"/>
    <w:rsid w:val="70E006F9"/>
    <w:rsid w:val="72B93D43"/>
    <w:rsid w:val="748A69F9"/>
    <w:rsid w:val="75F9C86C"/>
    <w:rsid w:val="76D92014"/>
    <w:rsid w:val="77470832"/>
    <w:rsid w:val="77A17922"/>
    <w:rsid w:val="77BE527B"/>
    <w:rsid w:val="77FF4D6E"/>
    <w:rsid w:val="79231998"/>
    <w:rsid w:val="7AFA0DF6"/>
    <w:rsid w:val="7B5B37CA"/>
    <w:rsid w:val="7B9E5EE3"/>
    <w:rsid w:val="7BB810BB"/>
    <w:rsid w:val="7C571E67"/>
    <w:rsid w:val="7CFFA5CA"/>
    <w:rsid w:val="7E5A5F62"/>
    <w:rsid w:val="7E5D031B"/>
    <w:rsid w:val="7F5ABA64"/>
    <w:rsid w:val="7F7F4915"/>
    <w:rsid w:val="7FAB699F"/>
    <w:rsid w:val="7FD712AE"/>
    <w:rsid w:val="9FE9FE72"/>
    <w:rsid w:val="AC7BF8ED"/>
    <w:rsid w:val="AEFFA2D5"/>
    <w:rsid w:val="B63F8A6E"/>
    <w:rsid w:val="BF8FA42A"/>
    <w:rsid w:val="CDBFE58B"/>
    <w:rsid w:val="D73BE6D2"/>
    <w:rsid w:val="D7A37F22"/>
    <w:rsid w:val="DAB30445"/>
    <w:rsid w:val="DD6FA182"/>
    <w:rsid w:val="DEBF7F8E"/>
    <w:rsid w:val="E75F7AF3"/>
    <w:rsid w:val="E9FB55D4"/>
    <w:rsid w:val="EB9EC765"/>
    <w:rsid w:val="EE5BB438"/>
    <w:rsid w:val="F1DBB068"/>
    <w:rsid w:val="F73B90B7"/>
    <w:rsid w:val="F75C70DE"/>
    <w:rsid w:val="F7FF2D4C"/>
    <w:rsid w:val="F9B38910"/>
    <w:rsid w:val="FBB75C75"/>
    <w:rsid w:val="FC1CA761"/>
    <w:rsid w:val="FDE51E95"/>
    <w:rsid w:val="FE5BE0E6"/>
    <w:rsid w:val="FFFB55CF"/>
    <w:rsid w:val="FF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customStyle="1" w:styleId="3">
    <w:name w:val="正文文本 21"/>
    <w:basedOn w:val="1"/>
    <w:qFormat/>
    <w:uiPriority w:val="0"/>
    <w:pPr>
      <w:spacing w:after="120"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next w:val="1"/>
    <w:qFormat/>
    <w:uiPriority w:val="0"/>
    <w:pPr>
      <w:wordWrap w:val="0"/>
      <w:spacing w:after="60"/>
      <w:jc w:val="center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Default"/>
    <w:basedOn w:val="1"/>
    <w:next w:val="6"/>
    <w:qFormat/>
    <w:uiPriority w:val="99"/>
    <w:pPr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1000</Words>
  <Characters>1021</Characters>
  <Lines>0</Lines>
  <Paragraphs>0</Paragraphs>
  <TotalTime>18</TotalTime>
  <ScaleCrop>false</ScaleCrop>
  <LinksUpToDate>false</LinksUpToDate>
  <CharactersWithSpaces>1112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2024-06-27T07:40:00Z</dcterms:created>
  <dc:creator>asus</dc:creator>
  <cp:lastModifiedBy>Orange</cp:lastModifiedBy>
  <cp:lastPrinted>2025-06-27T01:02:00Z</cp:lastPrinted>
  <dcterms:modified xsi:type="dcterms:W3CDTF">2025-06-27T07:45:27Z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373BC432250844AEB2BCDCCF7C92F023_13</vt:lpwstr>
  </property>
  <property fmtid="{D5CDD505-2E9C-101B-9397-08002B2CF9AE}" pid="4" name="KSOTemplateDocerSaveRecord">
    <vt:lpwstr>eyJoZGlkIjoiYzUxMWU2ODBmYzYzMDIyMmI5OWUzMWUxYTkwZDc3YjAiLCJ1c2VySWQiOiI0Mjc3NzM5MTkifQ==</vt:lpwstr>
  </property>
</Properties>
</file>